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10" w:rsidRDefault="0021573D" w:rsidP="0021573D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Floral Designs by Gracie</w:t>
      </w:r>
    </w:p>
    <w:p w:rsidR="0021573D" w:rsidRDefault="0021573D" w:rsidP="0021573D">
      <w:pPr>
        <w:jc w:val="center"/>
        <w:rPr>
          <w:rStyle w:val="IntenseReference"/>
          <w:sz w:val="44"/>
          <w:szCs w:val="44"/>
        </w:rPr>
      </w:pPr>
    </w:p>
    <w:p w:rsidR="0021573D" w:rsidRDefault="0021573D" w:rsidP="0021573D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Service’s provided</w:t>
      </w:r>
    </w:p>
    <w:p w:rsidR="0021573D" w:rsidRDefault="0021573D" w:rsidP="0021573D">
      <w:pPr>
        <w:jc w:val="center"/>
        <w:rPr>
          <w:rStyle w:val="IntenseReference"/>
          <w:sz w:val="44"/>
          <w:szCs w:val="44"/>
        </w:rPr>
      </w:pP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Wedding and Event flower’s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Home and office Arrangement’s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If you have a loved one who has passed and you would like to have monthly flower’s delivered to their grave I have this service available. New arrangement’s to coordinate with the season’s will be delivered on a monthly basis and they will be hand delivered. 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If you would like a saddle made for a loved one’s grave 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If you need flower’s made for A FUNERAL or visitation 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If you have an older arrangement that you would like to have updated or cleaned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if you need a scone arrangement made or need a wall arrangement 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if you need table top arrangements for a wedding or baby shower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if you need a wreath updated or just want a custom wreath made 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baby bows, tree topper and door bow’s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gift wrapping bow’s custom made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car bow’s </w:t>
      </w:r>
    </w:p>
    <w:p w:rsid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and even custom gift’s that will last a life time! </w:t>
      </w:r>
    </w:p>
    <w:p w:rsidR="0021573D" w:rsidRPr="0021573D" w:rsidRDefault="0021573D" w:rsidP="0021573D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 If you would like to inquire about any of these listed please give Kayla a call at 870-219-2716! </w:t>
      </w:r>
      <w:bookmarkStart w:id="0" w:name="_GoBack"/>
      <w:bookmarkEnd w:id="0"/>
    </w:p>
    <w:sectPr w:rsidR="0021573D" w:rsidRPr="00215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3D"/>
    <w:rsid w:val="0021573D"/>
    <w:rsid w:val="009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2157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573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2157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573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Prater</dc:creator>
  <cp:lastModifiedBy>Kayla Prater</cp:lastModifiedBy>
  <cp:revision>1</cp:revision>
  <dcterms:created xsi:type="dcterms:W3CDTF">2011-02-21T01:19:00Z</dcterms:created>
  <dcterms:modified xsi:type="dcterms:W3CDTF">2011-02-21T01:29:00Z</dcterms:modified>
</cp:coreProperties>
</file>